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7FC" w:rsidRDefault="002A4F19" w:rsidP="002C1EFF">
      <w:pPr>
        <w:ind w:left="540" w:right="540"/>
        <w:jc w:val="center"/>
        <w:rPr>
          <w:sz w:val="32"/>
          <w:szCs w:val="32"/>
        </w:rPr>
      </w:pPr>
      <w:r>
        <w:rPr>
          <w:sz w:val="32"/>
          <w:szCs w:val="32"/>
        </w:rPr>
        <w:t>STUDENT SEARCH ENGINES</w:t>
      </w:r>
      <w:bookmarkStart w:id="0" w:name="_GoBack"/>
      <w:bookmarkEnd w:id="0"/>
    </w:p>
    <w:p w:rsidR="002A4F19" w:rsidRDefault="002A4F19" w:rsidP="002C1EFF">
      <w:pPr>
        <w:ind w:left="540" w:right="540"/>
        <w:rPr>
          <w:sz w:val="32"/>
          <w:szCs w:val="32"/>
        </w:rPr>
      </w:pPr>
      <w:r w:rsidRPr="00C07047">
        <w:rPr>
          <w:sz w:val="32"/>
          <w:szCs w:val="32"/>
          <w:u w:val="single"/>
        </w:rPr>
        <w:t>Google Book Search</w:t>
      </w:r>
      <w:r w:rsidR="00C07047">
        <w:rPr>
          <w:sz w:val="32"/>
          <w:szCs w:val="32"/>
        </w:rPr>
        <w:t xml:space="preserve"> - </w:t>
      </w:r>
      <w:r w:rsidR="00C07047" w:rsidRPr="00C07047">
        <w:rPr>
          <w:sz w:val="32"/>
          <w:szCs w:val="32"/>
        </w:rPr>
        <w:t>Google Book Search allows web users to peruse though an index of thousands of books, from popular titles to old, to find pages that include your search terms. Once you find the book you are looking fo</w:t>
      </w:r>
      <w:r w:rsidR="00C07047">
        <w:rPr>
          <w:sz w:val="32"/>
          <w:szCs w:val="32"/>
        </w:rPr>
        <w:t>r, you can browse through pages and</w:t>
      </w:r>
      <w:r w:rsidR="00C07047" w:rsidRPr="00C07047">
        <w:rPr>
          <w:sz w:val="32"/>
          <w:szCs w:val="32"/>
        </w:rPr>
        <w:t xml:space="preserve"> find online reviews</w:t>
      </w:r>
      <w:r w:rsidR="00C07047">
        <w:rPr>
          <w:sz w:val="32"/>
          <w:szCs w:val="32"/>
        </w:rPr>
        <w:t>.</w:t>
      </w:r>
    </w:p>
    <w:p w:rsidR="002A4F19" w:rsidRPr="002A4F19" w:rsidRDefault="002A4F19" w:rsidP="002C1EFF">
      <w:pPr>
        <w:ind w:left="540" w:right="540"/>
        <w:rPr>
          <w:rFonts w:ascii="Calibri" w:hAnsi="Calibri"/>
          <w:sz w:val="32"/>
          <w:szCs w:val="32"/>
        </w:rPr>
      </w:pPr>
      <w:r w:rsidRPr="00C07047">
        <w:rPr>
          <w:sz w:val="32"/>
          <w:szCs w:val="32"/>
          <w:u w:val="single"/>
        </w:rPr>
        <w:t>Google Scholar</w:t>
      </w:r>
      <w:r w:rsidRPr="00C07047">
        <w:rPr>
          <w:sz w:val="32"/>
          <w:szCs w:val="32"/>
        </w:rPr>
        <w:t xml:space="preserve"> </w:t>
      </w:r>
      <w:r>
        <w:rPr>
          <w:sz w:val="32"/>
          <w:szCs w:val="32"/>
        </w:rPr>
        <w:t xml:space="preserve">- some full-text articles </w:t>
      </w:r>
      <w:r w:rsidRPr="002A4F19">
        <w:rPr>
          <w:rFonts w:ascii="Calibri" w:hAnsi="Calibri"/>
          <w:sz w:val="32"/>
          <w:szCs w:val="32"/>
        </w:rPr>
        <w:t>available</w:t>
      </w:r>
      <w:r>
        <w:rPr>
          <w:rFonts w:ascii="Calibri" w:hAnsi="Calibri"/>
          <w:sz w:val="32"/>
          <w:szCs w:val="32"/>
        </w:rPr>
        <w:t xml:space="preserve">. </w:t>
      </w:r>
      <w:r w:rsidRPr="002A4F19">
        <w:rPr>
          <w:rFonts w:ascii="Calibri" w:hAnsi="Calibri" w:cs="Helvetica"/>
          <w:color w:val="555555"/>
          <w:sz w:val="32"/>
          <w:szCs w:val="32"/>
          <w:shd w:val="clear" w:color="auto" w:fill="FFFFFF"/>
        </w:rPr>
        <w:t>Powered by Google, this search engine makes it easy to find papers, abstracts, citations and other scholarly literature.</w:t>
      </w:r>
      <w:r w:rsidRPr="002A4F19">
        <w:rPr>
          <w:rFonts w:ascii="Calibri" w:hAnsi="Calibri"/>
          <w:sz w:val="32"/>
          <w:szCs w:val="32"/>
        </w:rPr>
        <w:t xml:space="preserve"> </w:t>
      </w:r>
    </w:p>
    <w:p w:rsidR="002A4F19" w:rsidRDefault="002A4F19" w:rsidP="002C1EFF">
      <w:pPr>
        <w:ind w:left="540" w:right="540"/>
        <w:rPr>
          <w:sz w:val="32"/>
          <w:szCs w:val="32"/>
        </w:rPr>
      </w:pPr>
      <w:r w:rsidRPr="00C07047">
        <w:rPr>
          <w:sz w:val="32"/>
          <w:szCs w:val="32"/>
          <w:u w:val="single"/>
        </w:rPr>
        <w:t>I-SEEK</w:t>
      </w:r>
      <w:r w:rsidR="00C07047">
        <w:rPr>
          <w:sz w:val="32"/>
          <w:szCs w:val="32"/>
        </w:rPr>
        <w:t xml:space="preserve"> -</w:t>
      </w:r>
      <w:r w:rsidR="00C07047" w:rsidRPr="00C07047">
        <w:rPr>
          <w:sz w:val="32"/>
          <w:szCs w:val="32"/>
        </w:rPr>
        <w:t> a non-commercial search engine that delivers editor-reviewed results from universities, government sites and other noncommercial providers.</w:t>
      </w:r>
      <w:r w:rsidR="00C07047">
        <w:rPr>
          <w:sz w:val="32"/>
          <w:szCs w:val="32"/>
        </w:rPr>
        <w:t xml:space="preserve"> </w:t>
      </w:r>
    </w:p>
    <w:p w:rsidR="002A4F19" w:rsidRDefault="002A4F19" w:rsidP="002C1EFF">
      <w:pPr>
        <w:ind w:left="540" w:right="540"/>
        <w:rPr>
          <w:sz w:val="32"/>
          <w:szCs w:val="32"/>
        </w:rPr>
      </w:pPr>
      <w:r w:rsidRPr="00C07047">
        <w:rPr>
          <w:sz w:val="32"/>
          <w:szCs w:val="32"/>
          <w:u w:val="single"/>
        </w:rPr>
        <w:t>OJOSE</w:t>
      </w:r>
      <w:r w:rsidR="00C07047">
        <w:rPr>
          <w:sz w:val="32"/>
          <w:szCs w:val="32"/>
        </w:rPr>
        <w:t xml:space="preserve"> -</w:t>
      </w:r>
      <w:r w:rsidR="00C07047" w:rsidRPr="00C07047">
        <w:rPr>
          <w:sz w:val="32"/>
          <w:szCs w:val="32"/>
        </w:rPr>
        <w:t xml:space="preserve"> The Online </w:t>
      </w:r>
      <w:proofErr w:type="spellStart"/>
      <w:r w:rsidR="00C07047" w:rsidRPr="00C07047">
        <w:rPr>
          <w:sz w:val="32"/>
          <w:szCs w:val="32"/>
        </w:rPr>
        <w:t>JOurnal</w:t>
      </w:r>
      <w:proofErr w:type="spellEnd"/>
      <w:r w:rsidR="00C07047" w:rsidRPr="00C07047">
        <w:rPr>
          <w:sz w:val="32"/>
          <w:szCs w:val="32"/>
        </w:rPr>
        <w:t xml:space="preserve"> Search Engine (OJOSE) is a search engine that can help you find, download or purchase scientific publications from over 60 different databases.</w:t>
      </w:r>
      <w:r w:rsidR="00C07047">
        <w:rPr>
          <w:sz w:val="32"/>
          <w:szCs w:val="32"/>
        </w:rPr>
        <w:t xml:space="preserve"> </w:t>
      </w:r>
    </w:p>
    <w:p w:rsidR="002A4F19" w:rsidRDefault="002A4F19" w:rsidP="002C1EFF">
      <w:pPr>
        <w:ind w:left="540" w:right="540"/>
        <w:rPr>
          <w:sz w:val="32"/>
          <w:szCs w:val="32"/>
        </w:rPr>
      </w:pPr>
      <w:proofErr w:type="spellStart"/>
      <w:r w:rsidRPr="00C07047">
        <w:rPr>
          <w:sz w:val="32"/>
          <w:szCs w:val="32"/>
          <w:u w:val="single"/>
        </w:rPr>
        <w:t>Scirus</w:t>
      </w:r>
      <w:proofErr w:type="spellEnd"/>
      <w:r w:rsidR="00C07047">
        <w:rPr>
          <w:sz w:val="32"/>
          <w:szCs w:val="32"/>
        </w:rPr>
        <w:t xml:space="preserve"> - a </w:t>
      </w:r>
      <w:r w:rsidR="00C07047" w:rsidRPr="00C07047">
        <w:rPr>
          <w:sz w:val="32"/>
          <w:szCs w:val="32"/>
        </w:rPr>
        <w:t>search engine focused on the sciences. It has indexed over 410 million scientific items, including journal articles, patent information, scientists' web pages and institutional repositories.</w:t>
      </w:r>
    </w:p>
    <w:p w:rsidR="002A4F19" w:rsidRDefault="002A4F19" w:rsidP="002C1EFF">
      <w:pPr>
        <w:ind w:left="540" w:right="540"/>
        <w:rPr>
          <w:sz w:val="32"/>
          <w:szCs w:val="32"/>
        </w:rPr>
      </w:pPr>
      <w:r w:rsidRPr="00C07047">
        <w:rPr>
          <w:sz w:val="32"/>
          <w:szCs w:val="32"/>
          <w:u w:val="single"/>
        </w:rPr>
        <w:t>DMOZ</w:t>
      </w:r>
      <w:r w:rsidR="00C07047">
        <w:rPr>
          <w:sz w:val="32"/>
          <w:szCs w:val="32"/>
        </w:rPr>
        <w:t xml:space="preserve"> </w:t>
      </w:r>
      <w:proofErr w:type="gramStart"/>
      <w:r w:rsidR="00C07047">
        <w:rPr>
          <w:sz w:val="32"/>
          <w:szCs w:val="32"/>
        </w:rPr>
        <w:t xml:space="preserve">- </w:t>
      </w:r>
      <w:r w:rsidR="00C07047" w:rsidRPr="00C07047">
        <w:rPr>
          <w:sz w:val="32"/>
          <w:szCs w:val="32"/>
        </w:rPr>
        <w:t> the</w:t>
      </w:r>
      <w:proofErr w:type="gramEnd"/>
      <w:r w:rsidR="00C07047" w:rsidRPr="00C07047">
        <w:rPr>
          <w:sz w:val="32"/>
          <w:szCs w:val="32"/>
        </w:rPr>
        <w:t xml:space="preserve"> Open Directory Project, offers searchable access to millions of links that have been hand-picked by volunteers who are experts in their fields.</w:t>
      </w:r>
    </w:p>
    <w:p w:rsidR="002A4F19" w:rsidRPr="00C07047" w:rsidRDefault="002A4F19" w:rsidP="002C1EFF">
      <w:pPr>
        <w:ind w:left="540" w:right="540"/>
        <w:rPr>
          <w:sz w:val="32"/>
          <w:szCs w:val="32"/>
        </w:rPr>
      </w:pPr>
      <w:r w:rsidRPr="00C07047">
        <w:rPr>
          <w:sz w:val="32"/>
          <w:szCs w:val="32"/>
          <w:u w:val="single"/>
        </w:rPr>
        <w:t>ERIC</w:t>
      </w:r>
      <w:r w:rsidR="00C07047">
        <w:rPr>
          <w:sz w:val="32"/>
          <w:szCs w:val="32"/>
        </w:rPr>
        <w:t xml:space="preserve"> - </w:t>
      </w:r>
      <w:r w:rsidR="00C07047" w:rsidRPr="00C07047">
        <w:rPr>
          <w:sz w:val="32"/>
          <w:szCs w:val="32"/>
        </w:rPr>
        <w:t>the Educational Resources Information Center (ERIC) is a great tool for academic research with more than 1.3 million bibliographic records of articles and online materials. ERIC provides access to an extensive body of education–related literature including journal articles, books, research syntheses, conference papers, technical reports, policy papers and more.</w:t>
      </w:r>
    </w:p>
    <w:p w:rsidR="002A4F19" w:rsidRPr="00D67D65" w:rsidRDefault="002A4F19" w:rsidP="002C1EFF">
      <w:pPr>
        <w:ind w:left="540" w:right="540"/>
        <w:rPr>
          <w:sz w:val="32"/>
          <w:szCs w:val="32"/>
        </w:rPr>
      </w:pPr>
      <w:r w:rsidRPr="00C07047">
        <w:rPr>
          <w:sz w:val="32"/>
          <w:szCs w:val="32"/>
          <w:u w:val="single"/>
        </w:rPr>
        <w:t xml:space="preserve">OCLC </w:t>
      </w:r>
      <w:proofErr w:type="spellStart"/>
      <w:r w:rsidR="00D67D65">
        <w:rPr>
          <w:sz w:val="32"/>
          <w:szCs w:val="32"/>
          <w:u w:val="single"/>
        </w:rPr>
        <w:t>World</w:t>
      </w:r>
      <w:r w:rsidR="002C1EFF">
        <w:rPr>
          <w:sz w:val="32"/>
          <w:szCs w:val="32"/>
          <w:u w:val="single"/>
        </w:rPr>
        <w:t>C</w:t>
      </w:r>
      <w:r w:rsidR="00D67D65">
        <w:rPr>
          <w:sz w:val="32"/>
          <w:szCs w:val="32"/>
          <w:u w:val="single"/>
        </w:rPr>
        <w:t>at</w:t>
      </w:r>
      <w:proofErr w:type="spellEnd"/>
      <w:r w:rsidR="00D67D65">
        <w:rPr>
          <w:sz w:val="32"/>
          <w:szCs w:val="32"/>
        </w:rPr>
        <w:t xml:space="preserve"> - </w:t>
      </w:r>
      <w:proofErr w:type="spellStart"/>
      <w:r w:rsidR="00D67D65">
        <w:rPr>
          <w:sz w:val="32"/>
          <w:szCs w:val="32"/>
        </w:rPr>
        <w:t>Wo</w:t>
      </w:r>
      <w:r w:rsidR="00D67D65" w:rsidRPr="00D67D65">
        <w:rPr>
          <w:sz w:val="32"/>
          <w:szCs w:val="32"/>
        </w:rPr>
        <w:t>rldCat</w:t>
      </w:r>
      <w:proofErr w:type="spellEnd"/>
      <w:r w:rsidR="00D67D65" w:rsidRPr="00D67D65">
        <w:rPr>
          <w:sz w:val="32"/>
          <w:szCs w:val="32"/>
        </w:rPr>
        <w:t xml:space="preserve"> connects you to the collections and services of more than 10,000 libraries worldwide</w:t>
      </w:r>
      <w:r w:rsidR="002C1EFF">
        <w:rPr>
          <w:sz w:val="32"/>
          <w:szCs w:val="32"/>
        </w:rPr>
        <w:t>.</w:t>
      </w:r>
    </w:p>
    <w:sectPr w:rsidR="002A4F19" w:rsidRPr="00D67D65" w:rsidSect="002C1E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19"/>
    <w:rsid w:val="002A4F19"/>
    <w:rsid w:val="002C1EFF"/>
    <w:rsid w:val="004127FC"/>
    <w:rsid w:val="00C07047"/>
    <w:rsid w:val="00D6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9F4D8-CDF9-4E01-804F-F6D3EB08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Dixon Public Schools</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Gale</dc:creator>
  <cp:keywords/>
  <dc:description/>
  <cp:lastModifiedBy>Nancy Gale</cp:lastModifiedBy>
  <cp:revision>1</cp:revision>
  <dcterms:created xsi:type="dcterms:W3CDTF">2016-08-29T18:31:00Z</dcterms:created>
  <dcterms:modified xsi:type="dcterms:W3CDTF">2016-08-29T19:14:00Z</dcterms:modified>
</cp:coreProperties>
</file>